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3B7C" w14:textId="77777777" w:rsidR="005F5632" w:rsidRDefault="00000000">
      <w:pPr>
        <w:rPr>
          <w:b/>
          <w:bCs/>
          <w:sz w:val="36"/>
          <w:szCs w:val="36"/>
        </w:rPr>
      </w:pPr>
      <w:r>
        <w:rPr>
          <w:b/>
          <w:bCs/>
          <w:sz w:val="36"/>
          <w:szCs w:val="36"/>
        </w:rPr>
        <w:t>Sfeerverslag 3 daagse tuinenreis Noord-Holland, juli 2025.</w:t>
      </w:r>
    </w:p>
    <w:p w14:paraId="1E10CF47" w14:textId="77777777" w:rsidR="005F5632" w:rsidRDefault="005F5632">
      <w:pPr>
        <w:rPr>
          <w:b/>
          <w:bCs/>
          <w:sz w:val="36"/>
          <w:szCs w:val="36"/>
        </w:rPr>
      </w:pPr>
    </w:p>
    <w:p w14:paraId="05EC985C" w14:textId="77777777" w:rsidR="005F5632" w:rsidRDefault="00000000">
      <w:pPr>
        <w:rPr>
          <w:sz w:val="36"/>
          <w:szCs w:val="36"/>
        </w:rPr>
      </w:pPr>
      <w:r>
        <w:rPr>
          <w:sz w:val="36"/>
          <w:szCs w:val="36"/>
        </w:rPr>
        <w:t xml:space="preserve">Zondagavond 13 juli om 19.30 uur, terwijl ik dit verslagje schrijf, regent het dat het giet. </w:t>
      </w:r>
    </w:p>
    <w:p w14:paraId="609DB26C" w14:textId="77777777" w:rsidR="005F5632" w:rsidRDefault="00000000">
      <w:pPr>
        <w:rPr>
          <w:sz w:val="36"/>
          <w:szCs w:val="36"/>
        </w:rPr>
      </w:pPr>
      <w:r>
        <w:rPr>
          <w:sz w:val="36"/>
          <w:szCs w:val="36"/>
        </w:rPr>
        <w:t xml:space="preserve">En dat doet me beseffen dat wij het wel bijzonder getroffen hebben met  drie droge dagen afgelopen week. </w:t>
      </w:r>
    </w:p>
    <w:p w14:paraId="1CD2D17F" w14:textId="77777777" w:rsidR="005F5632" w:rsidRDefault="00000000">
      <w:pPr>
        <w:rPr>
          <w:sz w:val="36"/>
          <w:szCs w:val="36"/>
        </w:rPr>
      </w:pPr>
      <w:r>
        <w:rPr>
          <w:sz w:val="36"/>
          <w:szCs w:val="36"/>
        </w:rPr>
        <w:t xml:space="preserve">Maar laat ik bij  het begin beginnen!  Wij -  een gezelschap van dik 50 tuinliefhebbers -  stapten of in Deventer of in Apeldoorn in de bus met Henk als  prettige chauffeur.  Welkom geheten door Ton, mede namens Gerry en Erica, begonnen we aan onze reis richting Noord-Holland. Dat welkom overigens was “op zijn Tons” d.w.z. doorspekt met humor en gezelligheid.  </w:t>
      </w:r>
    </w:p>
    <w:p w14:paraId="5EBBBD11" w14:textId="77777777" w:rsidR="005F5632" w:rsidRDefault="00000000">
      <w:pPr>
        <w:rPr>
          <w:sz w:val="36"/>
          <w:szCs w:val="36"/>
        </w:rPr>
      </w:pPr>
      <w:r>
        <w:rPr>
          <w:sz w:val="36"/>
          <w:szCs w:val="36"/>
        </w:rPr>
        <w:t>Die dag lag het in de bedoeling 3 tuinen en een kwekerij te bezoeken. Nu, dat is gelukt dankzij de strakke organisatie en planning van de reiscommissie. We bezochten 3 tuinen in de kop van NH. In alle drie werden we warm welkom geheten door eigenaren die met passie vertelden over hun hobby. Waar ze vaak naast hun passie ook nog bleken te werken. Ons laatste bezoek die dag was een bezoek aan kwekerij “de Tuinstek” en daar werd Henk minder blij van want: “waar laat(d) ik al die planten?” Maar…. alles kon mee!!  De compleet verzorgde Groei en Bloei borrel - met dank aan Ina - in de kwekerij maakte de eerste dag helemaal af.  Het hotel in Egmond waar we 2 nachten verbleven was supergroot, zo groot dat een aantal mede reizigers bijna verdwaalden……… Het eten was rijkelijk en heerlijk.</w:t>
      </w:r>
    </w:p>
    <w:p w14:paraId="63511D66" w14:textId="77777777" w:rsidR="005F5632" w:rsidRDefault="005F5632">
      <w:pPr>
        <w:rPr>
          <w:sz w:val="36"/>
          <w:szCs w:val="36"/>
        </w:rPr>
      </w:pPr>
    </w:p>
    <w:p w14:paraId="39E1C54C" w14:textId="77777777" w:rsidR="005F5632" w:rsidRDefault="00000000">
      <w:pPr>
        <w:rPr>
          <w:sz w:val="36"/>
          <w:szCs w:val="36"/>
        </w:rPr>
      </w:pPr>
      <w:r>
        <w:rPr>
          <w:sz w:val="36"/>
          <w:szCs w:val="36"/>
        </w:rPr>
        <w:t xml:space="preserve">Dag 2 bracht Henk ons in 2 gedeelde groepen naar een tuin en (via een behoorlijke omleiding) naar het gemaal Cruquius in Haarlem. Dit gemaal heeft mede geholpen bij de drooglegging van de Haarlemmermeer. Enthousiaste gidsen vertelden het verhaal en zetten de pomp in werking. Door de omleiding arriveerden we wat verlaat in de volgende tuin in Purmerend. De rijk belegde broodjes vonden gretig aftrek. Daarna ook hier weer een enthousiast echtpaar dat ons meenam in hun (tuin)verhaal.   Als slot die dag bezochten we de Hortus in Alkmaar, de voormalige tuin van de VSM ( Voorhoeve </w:t>
      </w:r>
      <w:proofErr w:type="spellStart"/>
      <w:r>
        <w:rPr>
          <w:sz w:val="36"/>
          <w:szCs w:val="36"/>
        </w:rPr>
        <w:t>Schwabe</w:t>
      </w:r>
      <w:proofErr w:type="spellEnd"/>
      <w:r>
        <w:rPr>
          <w:sz w:val="36"/>
          <w:szCs w:val="36"/>
        </w:rPr>
        <w:t xml:space="preserve"> Merkgeneesmiddelen). Gidsen stonden klaar om ons te informeren en rond te leiden, verrassend om ook te bezoeken op deze reis. Na het diner in ons hotel zien en aantal van ons ’s avonds de zon in de zee zakken en pakken daarna nog een afzakkertje.</w:t>
      </w:r>
    </w:p>
    <w:p w14:paraId="255AB606" w14:textId="77777777" w:rsidR="005F5632" w:rsidRDefault="00000000">
      <w:pPr>
        <w:rPr>
          <w:sz w:val="36"/>
          <w:szCs w:val="36"/>
        </w:rPr>
      </w:pPr>
      <w:r>
        <w:rPr>
          <w:sz w:val="36"/>
          <w:szCs w:val="36"/>
        </w:rPr>
        <w:t>Dag 3 is het al vroeg dag om op tijd in Alkmaar te zijn voor een combinatie van een rondvaart met  ochtendgymnastiek! 22 bruggen zijn we onder door geschoven maar het was zeer de moeite waard.  Evenals de uitleg over de kaasmarkt en rondleiding door het Waaggebouw. Gidsen vertelden met veel humor over kaasdragers met gradaties in hun kleurige hoeden en hun specifieke loop. De Beemster smaakte heerlijk.  De lunch in Hoogwoud stond daarna alweer klaar en (het wordt saai) viel in de smaak. Daarna de laatste tuin in Midwoud.</w:t>
      </w:r>
    </w:p>
    <w:p w14:paraId="2405CD9D" w14:textId="77777777" w:rsidR="005F5632" w:rsidRDefault="00000000">
      <w:pPr>
        <w:rPr>
          <w:sz w:val="36"/>
          <w:szCs w:val="36"/>
        </w:rPr>
      </w:pPr>
      <w:r>
        <w:rPr>
          <w:sz w:val="36"/>
          <w:szCs w:val="36"/>
        </w:rPr>
        <w:t>De terugweg liep wat uit maar met des te meer trek  genoten we van het afscheidsdiner in Lieren.</w:t>
      </w:r>
    </w:p>
    <w:p w14:paraId="0DADB3D0" w14:textId="77777777" w:rsidR="005F5632" w:rsidRDefault="00000000">
      <w:pPr>
        <w:rPr>
          <w:sz w:val="36"/>
          <w:szCs w:val="36"/>
        </w:rPr>
      </w:pPr>
      <w:r>
        <w:rPr>
          <w:sz w:val="36"/>
          <w:szCs w:val="36"/>
        </w:rPr>
        <w:lastRenderedPageBreak/>
        <w:t>Ton, Ina, Erica en Gerry:  hartelijk bedankt voor al het gene door jullie georganiseerd, het was geweldig!!</w:t>
      </w:r>
    </w:p>
    <w:p w14:paraId="5BD7F9BE" w14:textId="77777777" w:rsidR="005F5632" w:rsidRDefault="005F5632">
      <w:pPr>
        <w:rPr>
          <w:sz w:val="36"/>
          <w:szCs w:val="36"/>
        </w:rPr>
      </w:pPr>
    </w:p>
    <w:p w14:paraId="0794DD4C" w14:textId="77777777" w:rsidR="005F5632" w:rsidRDefault="00000000">
      <w:pPr>
        <w:rPr>
          <w:sz w:val="36"/>
          <w:szCs w:val="36"/>
        </w:rPr>
      </w:pPr>
      <w:r>
        <w:rPr>
          <w:sz w:val="36"/>
          <w:szCs w:val="36"/>
        </w:rPr>
        <w:t xml:space="preserve">Henny </w:t>
      </w:r>
      <w:proofErr w:type="spellStart"/>
      <w:r>
        <w:rPr>
          <w:sz w:val="36"/>
          <w:szCs w:val="36"/>
        </w:rPr>
        <w:t>Vlogman</w:t>
      </w:r>
      <w:proofErr w:type="spellEnd"/>
    </w:p>
    <w:p w14:paraId="74FA55F8" w14:textId="77777777" w:rsidR="005F5632" w:rsidRDefault="005F5632">
      <w:pPr>
        <w:rPr>
          <w:sz w:val="36"/>
          <w:szCs w:val="36"/>
        </w:rPr>
      </w:pPr>
    </w:p>
    <w:p w14:paraId="42C0EF20" w14:textId="77777777" w:rsidR="005F5632" w:rsidRDefault="005F5632">
      <w:pPr>
        <w:rPr>
          <w:sz w:val="36"/>
          <w:szCs w:val="36"/>
        </w:rPr>
      </w:pPr>
    </w:p>
    <w:p w14:paraId="7EA264FB" w14:textId="77777777" w:rsidR="005F5632" w:rsidRDefault="005F5632">
      <w:pPr>
        <w:rPr>
          <w:sz w:val="36"/>
          <w:szCs w:val="36"/>
        </w:rPr>
      </w:pPr>
    </w:p>
    <w:sectPr w:rsidR="005F5632">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32"/>
    <w:rsid w:val="000311F9"/>
    <w:rsid w:val="005F5632"/>
    <w:rsid w:val="00871AF2"/>
    <w:rsid w:val="00C14DA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A0B1"/>
  <w15:docId w15:val="{36567FC6-A5A2-46B8-A3E1-E1DA85F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2913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13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13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13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13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13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13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13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13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2913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qFormat/>
    <w:rsid w:val="002913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qFormat/>
    <w:rsid w:val="002913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qFormat/>
    <w:rsid w:val="002913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qFormat/>
    <w:rsid w:val="002913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qFormat/>
    <w:rsid w:val="002913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2913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2913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2913C9"/>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2913C9"/>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2913C9"/>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2913C9"/>
    <w:rPr>
      <w:i/>
      <w:iCs/>
      <w:color w:val="404040" w:themeColor="text1" w:themeTint="BF"/>
    </w:rPr>
  </w:style>
  <w:style w:type="character" w:styleId="Intensievebenadrukking">
    <w:name w:val="Intense Emphasis"/>
    <w:basedOn w:val="Standaardalinea-lettertype"/>
    <w:uiPriority w:val="21"/>
    <w:qFormat/>
    <w:rsid w:val="002913C9"/>
    <w:rPr>
      <w:i/>
      <w:iCs/>
      <w:color w:val="2F5496" w:themeColor="accent1" w:themeShade="BF"/>
    </w:rPr>
  </w:style>
  <w:style w:type="character" w:customStyle="1" w:styleId="DuidelijkcitaatChar">
    <w:name w:val="Duidelijk citaat Char"/>
    <w:basedOn w:val="Standaardalinea-lettertype"/>
    <w:link w:val="Duidelijkcitaat"/>
    <w:uiPriority w:val="30"/>
    <w:qFormat/>
    <w:rsid w:val="002913C9"/>
    <w:rPr>
      <w:i/>
      <w:iCs/>
      <w:color w:val="2F5496" w:themeColor="accent1" w:themeShade="BF"/>
    </w:rPr>
  </w:style>
  <w:style w:type="character" w:styleId="Intensieveverwijzing">
    <w:name w:val="Intense Reference"/>
    <w:basedOn w:val="Standaardalinea-lettertype"/>
    <w:uiPriority w:val="32"/>
    <w:qFormat/>
    <w:rsid w:val="002913C9"/>
    <w:rPr>
      <w:b/>
      <w:bCs/>
      <w:smallCaps/>
      <w:color w:val="2F5496"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2913C9"/>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2913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13C9"/>
    <w:pPr>
      <w:spacing w:before="160"/>
      <w:jc w:val="center"/>
    </w:pPr>
    <w:rPr>
      <w:i/>
      <w:iCs/>
      <w:color w:val="404040" w:themeColor="text1" w:themeTint="BF"/>
    </w:rPr>
  </w:style>
  <w:style w:type="paragraph" w:styleId="Lijstalinea">
    <w:name w:val="List Paragraph"/>
    <w:basedOn w:val="Standaard"/>
    <w:uiPriority w:val="34"/>
    <w:qFormat/>
    <w:rsid w:val="002913C9"/>
    <w:pPr>
      <w:ind w:left="720"/>
      <w:contextualSpacing/>
    </w:pPr>
  </w:style>
  <w:style w:type="paragraph" w:styleId="Duidelijkcitaat">
    <w:name w:val="Intense Quote"/>
    <w:basedOn w:val="Standaard"/>
    <w:next w:val="Standaard"/>
    <w:link w:val="DuidelijkcitaatChar"/>
    <w:uiPriority w:val="30"/>
    <w:qFormat/>
    <w:rsid w:val="00291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Vlogman</dc:creator>
  <dc:description/>
  <cp:lastModifiedBy>Groei &amp; Bloei Veluwezoom</cp:lastModifiedBy>
  <cp:revision>2</cp:revision>
  <cp:lastPrinted>2025-07-13T19:53:00Z</cp:lastPrinted>
  <dcterms:created xsi:type="dcterms:W3CDTF">2025-07-29T20:03:00Z</dcterms:created>
  <dcterms:modified xsi:type="dcterms:W3CDTF">2025-07-29T20:03:00Z</dcterms:modified>
  <dc:language>nl-NL</dc:language>
</cp:coreProperties>
</file>